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C5EE870" w14:textId="62D6ECAF" w:rsidR="001B173A" w:rsidRDefault="001B173A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r w:rsidRPr="00642866">
        <w:rPr>
          <w:rFonts w:ascii="Verdana" w:hAnsi="Verdana"/>
          <w:sz w:val="18"/>
          <w:szCs w:val="18"/>
        </w:rPr>
        <w:t>„</w:t>
      </w:r>
      <w:r w:rsidR="00642866" w:rsidRPr="00642866">
        <w:rPr>
          <w:rFonts w:ascii="Verdana" w:hAnsi="Verdana"/>
          <w:b/>
          <w:sz w:val="18"/>
          <w:szCs w:val="18"/>
        </w:rPr>
        <w:t xml:space="preserve">Čištění kolejového lože v úseku Opava východ </w:t>
      </w:r>
      <w:r w:rsidR="00F65910">
        <w:rPr>
          <w:rFonts w:ascii="Verdana" w:hAnsi="Verdana"/>
          <w:b/>
          <w:sz w:val="18"/>
          <w:szCs w:val="18"/>
        </w:rPr>
        <w:t>-</w:t>
      </w:r>
      <w:bookmarkStart w:id="0" w:name="_GoBack"/>
      <w:bookmarkEnd w:id="0"/>
      <w:r w:rsidR="00642866" w:rsidRPr="00642866">
        <w:rPr>
          <w:rFonts w:ascii="Verdana" w:hAnsi="Verdana"/>
          <w:b/>
          <w:sz w:val="18"/>
          <w:szCs w:val="18"/>
        </w:rPr>
        <w:t xml:space="preserve"> Hradec nad Moravicí</w:t>
      </w:r>
      <w:r w:rsidRPr="00642866">
        <w:rPr>
          <w:rFonts w:ascii="Verdana" w:hAnsi="Verdana"/>
          <w:sz w:val="18"/>
          <w:szCs w:val="18"/>
        </w:rPr>
        <w:t>“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59721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73043A" w14:textId="77777777" w:rsidR="00236532" w:rsidRDefault="00236532">
      <w:r>
        <w:separator/>
      </w:r>
    </w:p>
  </w:endnote>
  <w:endnote w:type="continuationSeparator" w:id="0">
    <w:p w14:paraId="20B862B5" w14:textId="77777777" w:rsidR="00236532" w:rsidRDefault="0023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E71706" w14:textId="77777777" w:rsidR="003E448D" w:rsidRDefault="003E448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E598B45" w14:textId="17F0794B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6591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6591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0E95A7F8" w:rsidR="0045048D" w:rsidRPr="00A44551" w:rsidRDefault="0045048D" w:rsidP="00940DFF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64CD05" w14:textId="77777777" w:rsidR="00940DFF" w:rsidRDefault="00940DFF" w:rsidP="00940DFF">
    <w:pPr>
      <w:pStyle w:val="Zpat"/>
      <w:spacing w:line="200" w:lineRule="exact"/>
      <w:jc w:val="center"/>
      <w:rPr>
        <w:rFonts w:ascii="Verdana" w:eastAsia="Verdana" w:hAnsi="Verdana"/>
        <w:b/>
        <w:color w:val="FF5200"/>
        <w:sz w:val="14"/>
        <w:szCs w:val="18"/>
        <w:lang w:eastAsia="en-US"/>
      </w:rPr>
    </w:pPr>
  </w:p>
  <w:p w14:paraId="2CA9C12E" w14:textId="79221306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6591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6591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2A6981EA" w:rsidR="0045048D" w:rsidRPr="00940DFF" w:rsidRDefault="0045048D" w:rsidP="00940DFF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41A3B4" w14:textId="77777777" w:rsidR="00236532" w:rsidRDefault="00236532">
      <w:r>
        <w:separator/>
      </w:r>
    </w:p>
  </w:footnote>
  <w:footnote w:type="continuationSeparator" w:id="0">
    <w:p w14:paraId="472D5FBE" w14:textId="77777777" w:rsidR="00236532" w:rsidRDefault="00236532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1EB5B3" w14:textId="77777777" w:rsidR="003E448D" w:rsidRDefault="003E448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88A52E" w14:textId="77777777" w:rsidR="003E448D" w:rsidRDefault="003E448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B173A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4E475E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721B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42866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40DFF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65910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944A7B53-9D99-4235-B3B7-5E12F0D95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F10BC4-5274-47B0-8E4E-2D1F744D2A4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284AF3A-D158-4C33-A291-D5688DFC23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C6F0983-88D9-4D93-8241-C27B53CDEB1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7CA7770-7AD0-4B16-A77E-0390BF47F9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343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2363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20</cp:revision>
  <cp:lastPrinted>2016-08-01T07:54:00Z</cp:lastPrinted>
  <dcterms:created xsi:type="dcterms:W3CDTF">2018-11-26T13:38:00Z</dcterms:created>
  <dcterms:modified xsi:type="dcterms:W3CDTF">2020-08-07T06:57:00Z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